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9D" w:rsidRPr="00D4489D" w:rsidRDefault="0013712B" w:rsidP="00D44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2.95pt;margin-top:-13.95pt;width:161.25pt;height:78pt;z-index:251659264" strokecolor="white [3212]">
            <v:textbox>
              <w:txbxContent>
                <w:p w:rsidR="00B60AEE" w:rsidRDefault="00B60AEE" w:rsidP="00B60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 и введено в действие прика</w:t>
                  </w:r>
                  <w:r w:rsidR="004953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зом директора от 1 сентября 2016 г № 89</w:t>
                  </w:r>
                </w:p>
                <w:p w:rsidR="00B60AEE" w:rsidRDefault="00B60AEE" w:rsidP="00B60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школы М</w:t>
                  </w:r>
                  <w:r w:rsidR="001371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ОУ Большесудаченской СОШ:</w:t>
                  </w:r>
                </w:p>
                <w:p w:rsidR="00B60AEE" w:rsidRDefault="00B60AEE" w:rsidP="00B60AE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 В.И. Костенко</w:t>
                  </w:r>
                </w:p>
                <w:p w:rsidR="00D4489D" w:rsidRPr="00B60AEE" w:rsidRDefault="00D4489D" w:rsidP="00B60AEE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6" type="#_x0000_t202" style="position:absolute;left:0;text-align:left;margin-left:-25.05pt;margin-top:-13.95pt;width:130.5pt;height:60.75pt;z-index:251658240" strokecolor="white [3212]">
            <v:textbox>
              <w:txbxContent>
                <w:p w:rsidR="00D4489D" w:rsidRDefault="00D4489D"/>
              </w:txbxContent>
            </v:textbox>
          </v:shape>
        </w:pict>
      </w:r>
    </w:p>
    <w:p w:rsidR="00D4489D" w:rsidRPr="00D4489D" w:rsidRDefault="00D4489D" w:rsidP="00D44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9D" w:rsidRDefault="00D4489D" w:rsidP="00D44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9D" w:rsidRDefault="00D4489D" w:rsidP="00D44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AEE" w:rsidRPr="00D4489D" w:rsidRDefault="00B60AEE" w:rsidP="00D44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13712B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D4489D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D4489D" w:rsidRPr="00D4489D" w:rsidRDefault="00D4489D" w:rsidP="00D4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БОЛЬШЕСУДАЧЕНСКАЯ СРЕДНЯЯ ОБЩЕОБРАЗОВАТЕЛЬНАЯ ШКОЛА</w:t>
      </w:r>
    </w:p>
    <w:p w:rsidR="00D4489D" w:rsidRPr="00D4489D" w:rsidRDefault="00D4489D" w:rsidP="00D44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9D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  <w:r w:rsidR="001371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89D" w:rsidRPr="00D4489D" w:rsidRDefault="00D4489D" w:rsidP="00D44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9D">
        <w:rPr>
          <w:rFonts w:ascii="Times New Roman" w:hAnsi="Times New Roman" w:cs="Times New Roman"/>
          <w:b/>
          <w:sz w:val="24"/>
          <w:szCs w:val="24"/>
        </w:rPr>
        <w:t xml:space="preserve"> заместителя директора по учебно-воспи</w:t>
      </w:r>
      <w:r w:rsidR="00495314">
        <w:rPr>
          <w:rFonts w:ascii="Times New Roman" w:hAnsi="Times New Roman" w:cs="Times New Roman"/>
          <w:b/>
          <w:sz w:val="24"/>
          <w:szCs w:val="24"/>
        </w:rPr>
        <w:t>тате</w:t>
      </w:r>
      <w:r w:rsidR="0013712B">
        <w:rPr>
          <w:rFonts w:ascii="Times New Roman" w:hAnsi="Times New Roman" w:cs="Times New Roman"/>
          <w:b/>
          <w:sz w:val="24"/>
          <w:szCs w:val="24"/>
        </w:rPr>
        <w:t xml:space="preserve">льной работе </w:t>
      </w:r>
    </w:p>
    <w:p w:rsidR="00D4489D" w:rsidRPr="00D4489D" w:rsidRDefault="00D4489D" w:rsidP="00D44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9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основе Трудового кодекса РФ от 30.12.2001 № 197-ФЗ (с изм. и доп.), Закон РФ от 10.07.1992 № 3266-1 «Об образовании» (с изм. и доп.).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 на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значается и освобождается от должности приказом директора. На период отпуска и временной нетрудоспособности заместителя ди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ректора его обязанности могут быть возложены на другого заме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стителя директора по учебно-воспитательной работе. Временное исполнение обязанностей в этих случаях осуществляется на осно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вании приказа директора, изданного с соблюдением требований законодательства о труде.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Заместитель директора должен иметь высшее профессиональ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ное образование и стаж работы не менее 5 лет на педагогических или руководящих должностях.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В своей деятельности заместитель директора руководствуется Конституцией и Законами Российской Федерации; указами Пре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зидента Российской Федерации; решениями Правительства Рос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сийской Федерации; нормативными правовыми актами субъекта Российской Федерации —Волгоградской области; админи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стративным, трудовым и хозяйственным законодательством; правилами и нормами охраны труда, техники безопасности и про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тивопожарной защиты; санитарными нормами и правилами, а также Уставом и локальными правовыми актами школы.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Заместитель директора соблюдает Конвенцию о нравах ребенка. Заместитель директора должен знать: педагогику; достиже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ния современной психолого-педагогической науки и практики; психологию личности и дифференциальную психологию; осно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вы физиологии, гигиены; теорию и методы управления образо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вательными системами; основы экономики, права, социологии; основы организации финансово-хозяйственной деятельности учреждения; административное, трудовое и хозяйственное зако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нодательство; правила и нормы охраны труда, техники безопас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ности, противопожарной и антитеррористической защиты.</w:t>
      </w:r>
    </w:p>
    <w:p w:rsidR="00D4489D" w:rsidRPr="00D4489D" w:rsidRDefault="00D4489D" w:rsidP="00D44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9D">
        <w:rPr>
          <w:rFonts w:ascii="Times New Roman" w:hAnsi="Times New Roman" w:cs="Times New Roman"/>
          <w:b/>
          <w:sz w:val="24"/>
          <w:szCs w:val="24"/>
        </w:rPr>
        <w:t>2. Функции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Основными направлениями деятельности заместителя ди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ректора по учебно-воспитательной работе Н.В. Бурлаченко явля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ются в рамках её компетенции: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управление школой в соответствии с Уставом; мотивация всех членов коллектива на реализацию целей и за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дач функционирования и развития школы;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— планирование деятельности коллектива;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— организация деятельности коллектива по реализации целей и задач функционирования и развития школы;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— защита законных прав и интересов детей.</w:t>
      </w:r>
    </w:p>
    <w:p w:rsidR="00D4489D" w:rsidRPr="00D4489D" w:rsidRDefault="00D4489D" w:rsidP="00D44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9D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 является координатором учебной деятельности учителей и обучающихся: составляет расписания уроков, индивидуаль</w:t>
      </w:r>
      <w:r w:rsidRPr="00D4489D">
        <w:rPr>
          <w:rFonts w:ascii="Times New Roman" w:hAnsi="Times New Roman" w:cs="Times New Roman"/>
          <w:sz w:val="24"/>
          <w:szCs w:val="24"/>
        </w:rPr>
        <w:softHyphen/>
        <w:t xml:space="preserve">ных консультаций, факультативов, занятий на дому, консультаций для детей, находящихся на семейном обучении, итоговой аттестации; вносит изменения в </w:t>
      </w:r>
      <w:r w:rsidRPr="00D4489D">
        <w:rPr>
          <w:rFonts w:ascii="Times New Roman" w:hAnsi="Times New Roman" w:cs="Times New Roman"/>
          <w:sz w:val="24"/>
          <w:szCs w:val="24"/>
        </w:rPr>
        <w:lastRenderedPageBreak/>
        <w:t>расписание (после утверждения их директо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ром); организует замещение уроков и ведет табель рабочего времени педагогического персонала.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Организует обучение детей в альтернативных формах (обуче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ние на дому, семейное обучение, экстернат, обучение по индивиду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альным планам): заключает договоры с родителями (законными представителями) обучающихся, составляет индивидуальные учебные планы, проекты приказов, составляет расписание заня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тий и контролирует выполнение программных требований и про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хождение программы, ведет учет рабочего времени педагогов, обеспечивает контроль и аттестацию (с оформлением ведомостей и протоколов аттестации, а также классных журналов) обучаю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щихся.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Координирует деятельность медицинских работников и педа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гогов по охране здоровья обучающихся: обеспечивает соблюдение СанПиН, организует деятельность педагогов при вакцинации обучающихся и прохождении установленных медосмотров, организует работу по профилактике эпидемий и заболеваемости, ведет учет динамики заболеваемости в периоды эпидемиологи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ческой опасности, подает сведения учредителю, организует ка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рантинный, режим в установленных случаях. Осуществляет руководство и контроль организации горячего питания обуча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ющихся и учителей.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Организует государственную (итоговую) аттестацию вы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пускников: проводит необходимые инструктажи с педагогами, обучающимися, их родителями (законными представителями), классными руководителями; организует работу педагогов по своевременной подготовке необходимой документации к аттестации; осуществляет ведение и контроль всей документации, связанной с аттестацией и выдачей документов строгой отчет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ности; получает от директора для заполнения бланки строгой отчетности, ведет учет и организует хранение бланков строгой отчетности в период их заполнения учителями, осуществляет личный контроль правильности заполнения бланков строгой отчетности, сдает директору отчет по использованию бланков строгой отчетности; организует хранение документов, связан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ных с государственной (итоговой) аттестацией, составляет за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явки на аттестационный материал, осуществляет контроль классной документации на предмет проверки законности пода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чи документов на получение аттестатов особого образца, а так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же похвальных грамот; организует работу по своевременной подаче документов и материалов на представление к. аттеста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там особого образца; отвечает за подготовку педагогических советов, связанных с допуском, аттестацией, переводом и вы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пуском обучающихся.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Организует дежурство заместителей директора, учителей и обучающихся по школе.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Организует взаимодействие школы с военкоматом в вопро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сах приписки и проведения учебных сборов юношей призывно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го возраста. Готовит отчеты и документы установленной формы.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Непосредственно участвует в разработке учебных планов, та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рификации педагогов и сдачи в бухгалтерию установленных до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кументов.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Курирует преподавание математики, химии, физики, есте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ствознания, географии, информатики, технологии, физической культуры, основ безопасности жизнедеятельности с 1 по 11 клас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сы, а также ШМО учителей данных предметов: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— организует и координирует разработку необходимой учебно-методической документации;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— оказывает помощь педагогическим работникам в освоении учебных программ и педагогических технологий, а также со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ставлении рабочих программ;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— осуществляет контроль рабочих программ, в т.ч. календарно-тематического планирования, и качества их реализации;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—— обеспечивает своевременное составление установленной от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четной документации, контролирует правильное и своевре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менное ведение документации учителями, руководителями ШМО;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 xml:space="preserve">— участвует в подборе и расстановке педагогических кадров;     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lastRenderedPageBreak/>
        <w:t>- организует деятельность педагогов по развитию учебно-дидак</w:t>
      </w:r>
      <w:r w:rsidRPr="00D4489D">
        <w:rPr>
          <w:rFonts w:ascii="Times New Roman" w:hAnsi="Times New Roman" w:cs="Times New Roman"/>
          <w:sz w:val="24"/>
          <w:szCs w:val="24"/>
        </w:rPr>
        <w:softHyphen/>
        <w:t xml:space="preserve">тической и материально-технической базы кабинетов; 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- осуществляет систематический контроль качества образова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тельного процесса и объективности оценки результатов учебной деятельности обучающихся: организует текущую администра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тивную аттестацию знаний обучающихся; посещает уроки и занятия других видов, проводимые педагогами; анализирует их содержание, форму, сте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пень достижения целей, определенных педагогом на конкрет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ный урок, степень соответствия содержания урока требованиям государственных образовательных стандартов, эффективность учебной работы на уроке, умение учителя провести самоанализ урока и определить пути преодоления выявленных проблем; своевременно оформляет и доводит результаты контроля до сведения педагогов.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Курирует 6-9 классы (контроль ведения документации, посеща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емости занятий, успеваемости, учебной нагрузки обучающихся, системы работы учителей 6-9 классов с родителями (законными представителями) обучающихся). Организует просветительскую работу для родителей (законных представителей), принимает их по вопросам организации учебно-воспитательного процесса.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Организует изучение спроса обучающихся и их родителей (законных представителей) на образовательные услуги, а также рекомендаций обучающихся, их родителей (законных представителей) и учителей по организации учебно-воспитательного процесса.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Осуществляет анализ, а также текущее и перспективное пла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нирование деятельности коллектива школы по курируемым на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правлениям.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Участвует в аттестации педагогических работников школы.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Участвует в подготовке школы к лицензированию, аттестации и аккредитации.</w:t>
      </w:r>
    </w:p>
    <w:p w:rsidR="00D4489D" w:rsidRPr="00D4489D" w:rsidRDefault="00D4489D" w:rsidP="00D44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9D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 имеет право в пределах своей компетенции: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--  присутствовать на любых занятиях и мероприятиях, проводи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мых с обучающимися, их родителями (законными представи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телями), сотрудниками; давать обязательные распоряжения всем работникам;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-  сообщать директору о всех дезорганизующих учебно-воспита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тельный процесс проступках сотрудников, неисполнении или ненадлежащем исполнении ими без уважительных причин Ус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тава и Правил внутреннего распорядка школы, законных рас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поряжений директора, его заместителей, нарушении должностных обязанностей;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— привлекать к дисциплинарной ответственности обучающихся за проступки, создающие угрозу жизни и здоровью окружаю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щих, а также дезорганизующие учебно-воспитательный про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цесс в школе, в порядке, установленном Уставом школы и Правилами поведения обучающихся;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— вносить в необходимых случаях временные изменения (после утверждения их директором) в расписание занятий, отменять занятия, временно объединять группы и классы для проведе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ния совместных занятий;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— ходатайствовать перед директором о поощрении педагогов за высокие результаты в образовательной и общественной дея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тельности.</w:t>
      </w:r>
    </w:p>
    <w:p w:rsidR="00D4489D" w:rsidRPr="00D4489D" w:rsidRDefault="00D4489D" w:rsidP="00D44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9D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 несет дисциплинарную и административную от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ветственность в порядке, установленном трудовым, администра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тивным законодательством и Законом Российской Федерации «Об образовании»: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— за неисполнение или ненадлежащее исполнение без уважи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тельных причин Устава школы, Правил внутреннего трудового распорядка школы и иных локальных актов, законных распо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ряжений директора, должностных обязанностей, установлен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ных настоящей инструкцией, в том числе за неиспользование предоставленных прав;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— за 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lastRenderedPageBreak/>
        <w:t>— за нарушение правил пожарной безопасности, охраны тру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да, санитарных норм и правил организации учебно-воспита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тельного процесса, правил действий при чрезвычайных ситуациях.</w:t>
      </w:r>
    </w:p>
    <w:p w:rsidR="00D4489D" w:rsidRPr="00D4489D" w:rsidRDefault="00D4489D" w:rsidP="00D44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9D">
        <w:rPr>
          <w:rFonts w:ascii="Times New Roman" w:hAnsi="Times New Roman" w:cs="Times New Roman"/>
          <w:b/>
          <w:sz w:val="24"/>
          <w:szCs w:val="24"/>
        </w:rPr>
        <w:t>6. Взаимоотношения. Связи по должности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 работает в режиме ненормированного рабочего дня. 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— самостоятельно планирует свою работу на каждую четверть, учебный год; план работы утверждается директором не по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зднее пяти дней с начала планируемого периода;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— представляет на утверждение директору рабочие программы по курируемым предметам до 05 сентября текущего года;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— представляет директору письменный анализ своей деятельно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сти по реализации плана работы и выполнению своих должно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стных обязанностей объемом не более пяти машинописных страниц в течение 10 дней по окончании каждой учебной чет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верти, учебного года, а также письменный анализ результатов государственной (итоговой) аттестации не позднее 25 июня текущего года;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—- представляет директору ежемесячно Книги контроля, прото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колы ШМО;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— получает от директора информацию нормативно-правового и организационно-методического характера, знакомится под расписку с соответствующими документами: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— систематически обменивается информацией по вопросам, вхо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дящим в свою компетенцию, с директором, его заместителями, педагогическими работниками школы, родителями (законны</w:t>
      </w:r>
      <w:r w:rsidRPr="00D4489D">
        <w:rPr>
          <w:rFonts w:ascii="Times New Roman" w:hAnsi="Times New Roman" w:cs="Times New Roman"/>
          <w:sz w:val="24"/>
          <w:szCs w:val="24"/>
        </w:rPr>
        <w:softHyphen/>
        <w:t>ми представителями) обучающихся;</w:t>
      </w:r>
    </w:p>
    <w:p w:rsidR="00D4489D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— исполняет по приказу обязанности директора в период его временного отсутствия (отпуск, болезнь, командировка) иди без приказа в период кратковременного отсутствия директора на рабочем месте — во время своего дежурства в соответствии с инструкцией дежурного заместителя директора.</w:t>
      </w:r>
    </w:p>
    <w:p w:rsidR="00AA5A4E" w:rsidRPr="00D4489D" w:rsidRDefault="00D4489D" w:rsidP="00D4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9D">
        <w:rPr>
          <w:rFonts w:ascii="Times New Roman" w:hAnsi="Times New Roman" w:cs="Times New Roman"/>
          <w:sz w:val="24"/>
          <w:szCs w:val="24"/>
        </w:rPr>
        <w:t>С должностной инструкцией ознакомлена: _</w:t>
      </w:r>
      <w:r w:rsidR="0013712B">
        <w:rPr>
          <w:rFonts w:ascii="Times New Roman" w:hAnsi="Times New Roman" w:cs="Times New Roman"/>
          <w:sz w:val="24"/>
          <w:szCs w:val="24"/>
        </w:rPr>
        <w:t xml:space="preserve">________________ </w:t>
      </w:r>
      <w:bookmarkStart w:id="0" w:name="_GoBack"/>
      <w:bookmarkEnd w:id="0"/>
    </w:p>
    <w:sectPr w:rsidR="00AA5A4E" w:rsidRPr="00D4489D" w:rsidSect="00AA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4489D"/>
    <w:rsid w:val="0013712B"/>
    <w:rsid w:val="00495314"/>
    <w:rsid w:val="00670E00"/>
    <w:rsid w:val="006D0089"/>
    <w:rsid w:val="00AA5A4E"/>
    <w:rsid w:val="00B60AEE"/>
    <w:rsid w:val="00D4489D"/>
    <w:rsid w:val="00F172B6"/>
    <w:rsid w:val="00F75D3E"/>
    <w:rsid w:val="00F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1755</Words>
  <Characters>10008</Characters>
  <Application>Microsoft Office Word</Application>
  <DocSecurity>0</DocSecurity>
  <Lines>83</Lines>
  <Paragraphs>23</Paragraphs>
  <ScaleCrop>false</ScaleCrop>
  <Company>школа</Company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Admin</cp:lastModifiedBy>
  <cp:revision>6</cp:revision>
  <cp:lastPrinted>2017-12-18T13:36:00Z</cp:lastPrinted>
  <dcterms:created xsi:type="dcterms:W3CDTF">2009-09-29T11:14:00Z</dcterms:created>
  <dcterms:modified xsi:type="dcterms:W3CDTF">2020-06-25T10:52:00Z</dcterms:modified>
</cp:coreProperties>
</file>